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BC" w:rsidRDefault="00977ABC">
      <w:pPr>
        <w:pStyle w:val="Corpodetexto"/>
        <w:spacing w:before="2"/>
        <w:rPr>
          <w:sz w:val="25"/>
        </w:rPr>
      </w:pPr>
    </w:p>
    <w:p w:rsidR="00977ABC" w:rsidRPr="009C73CF" w:rsidRDefault="00BE05DC" w:rsidP="009C73CF">
      <w:pPr>
        <w:pStyle w:val="Ttulo1"/>
        <w:tabs>
          <w:tab w:val="left" w:pos="5670"/>
        </w:tabs>
        <w:spacing w:before="90"/>
        <w:ind w:left="0" w:right="100"/>
        <w:jc w:val="center"/>
        <w:rPr>
          <w:bCs w:val="0"/>
          <w:sz w:val="28"/>
          <w:szCs w:val="22"/>
        </w:rPr>
      </w:pPr>
      <w:r w:rsidRPr="009C73CF">
        <w:rPr>
          <w:bCs w:val="0"/>
          <w:sz w:val="28"/>
          <w:szCs w:val="22"/>
        </w:rPr>
        <w:t>ANEXO IV</w:t>
      </w:r>
    </w:p>
    <w:p w:rsidR="00977ABC" w:rsidRDefault="00977ABC" w:rsidP="009C73CF">
      <w:pPr>
        <w:pStyle w:val="Corpodetexto"/>
        <w:spacing w:before="2"/>
        <w:jc w:val="center"/>
        <w:rPr>
          <w:b/>
          <w:sz w:val="16"/>
        </w:rPr>
      </w:pPr>
    </w:p>
    <w:p w:rsidR="00977ABC" w:rsidRPr="009C73CF" w:rsidRDefault="00BE05DC" w:rsidP="009C73CF">
      <w:pPr>
        <w:spacing w:before="90"/>
        <w:jc w:val="center"/>
        <w:rPr>
          <w:b/>
          <w:sz w:val="28"/>
          <w:u w:val="thick"/>
        </w:rPr>
      </w:pPr>
      <w:r w:rsidRPr="009C73CF">
        <w:rPr>
          <w:b/>
          <w:sz w:val="28"/>
          <w:u w:val="thick"/>
        </w:rPr>
        <w:t>TERMO DE COMPROMISSO DO MONITOR</w:t>
      </w:r>
    </w:p>
    <w:p w:rsidR="009C73CF" w:rsidRDefault="009C73CF">
      <w:pPr>
        <w:spacing w:before="90"/>
        <w:ind w:left="1990"/>
        <w:rPr>
          <w:b/>
          <w:sz w:val="24"/>
          <w:u w:val="thick"/>
        </w:rPr>
      </w:pPr>
    </w:p>
    <w:p w:rsidR="009C73CF" w:rsidRPr="009C73CF" w:rsidRDefault="009C73CF" w:rsidP="009C73CF">
      <w:pPr>
        <w:ind w:left="103" w:right="99"/>
        <w:jc w:val="center"/>
        <w:rPr>
          <w:b/>
          <w:sz w:val="28"/>
        </w:rPr>
      </w:pPr>
      <w:r w:rsidRPr="009C73CF">
        <w:rPr>
          <w:b/>
          <w:sz w:val="28"/>
        </w:rPr>
        <w:t xml:space="preserve">EDITAL INTERNO </w:t>
      </w:r>
      <w:r>
        <w:rPr>
          <w:b/>
          <w:sz w:val="28"/>
        </w:rPr>
        <w:t xml:space="preserve">Nº </w:t>
      </w:r>
      <w:r w:rsidRPr="009C73CF">
        <w:rPr>
          <w:b/>
          <w:sz w:val="28"/>
        </w:rPr>
        <w:t>0</w:t>
      </w:r>
      <w:r w:rsidR="00985EF9">
        <w:rPr>
          <w:b/>
          <w:sz w:val="28"/>
        </w:rPr>
        <w:t>9</w:t>
      </w:r>
      <w:bookmarkStart w:id="0" w:name="_GoBack"/>
      <w:bookmarkEnd w:id="0"/>
      <w:r w:rsidRPr="009C73CF">
        <w:rPr>
          <w:b/>
          <w:sz w:val="28"/>
        </w:rPr>
        <w:t xml:space="preserve">/2019/IFMT-LRV DE MONITORIA DIDÁTICA DESTINADA </w:t>
      </w:r>
      <w:r w:rsidRPr="009C73CF">
        <w:rPr>
          <w:b/>
          <w:sz w:val="28"/>
          <w:shd w:val="clear" w:color="auto" w:fill="FFFFFF" w:themeFill="background1"/>
        </w:rPr>
        <w:t>À DISCENTES DO CURSO DE BACHARELADO EM BIOTECNOLOGIA PARA O</w:t>
      </w:r>
      <w:r w:rsidRPr="009C73CF">
        <w:rPr>
          <w:b/>
          <w:sz w:val="28"/>
        </w:rPr>
        <w:t xml:space="preserve"> PERÍODO LETIVO DE 2019/</w:t>
      </w:r>
      <w:r w:rsidR="00985EF9">
        <w:rPr>
          <w:b/>
          <w:sz w:val="28"/>
        </w:rPr>
        <w:t>2</w:t>
      </w:r>
      <w:r w:rsidRPr="009C73CF">
        <w:rPr>
          <w:b/>
          <w:sz w:val="28"/>
        </w:rPr>
        <w:t>.</w:t>
      </w:r>
    </w:p>
    <w:p w:rsidR="009C73CF" w:rsidRDefault="009C73CF" w:rsidP="009C73CF">
      <w:pPr>
        <w:spacing w:before="90"/>
        <w:ind w:left="1990"/>
        <w:rPr>
          <w:b/>
          <w:sz w:val="24"/>
        </w:rPr>
      </w:pPr>
    </w:p>
    <w:p w:rsidR="00977ABC" w:rsidRDefault="00977ABC" w:rsidP="009C73CF">
      <w:pPr>
        <w:pStyle w:val="Corpodetexto"/>
        <w:spacing w:before="10"/>
        <w:rPr>
          <w:b/>
          <w:sz w:val="20"/>
        </w:rPr>
      </w:pPr>
    </w:p>
    <w:p w:rsidR="00977ABC" w:rsidRDefault="00977ABC">
      <w:pPr>
        <w:pStyle w:val="Corpodetexto"/>
        <w:spacing w:before="4"/>
        <w:rPr>
          <w:b/>
          <w:sz w:val="23"/>
        </w:rPr>
      </w:pPr>
    </w:p>
    <w:p w:rsidR="00977ABC" w:rsidRDefault="00BE05DC">
      <w:pPr>
        <w:pStyle w:val="Corpodetexto"/>
        <w:tabs>
          <w:tab w:val="left" w:pos="4700"/>
          <w:tab w:val="left" w:pos="10241"/>
          <w:tab w:val="left" w:pos="10330"/>
        </w:tabs>
        <w:spacing w:before="90" w:line="292" w:lineRule="auto"/>
        <w:ind w:left="212" w:right="110" w:firstLine="85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CPF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77ABC" w:rsidRDefault="00BE05DC" w:rsidP="00347B78">
      <w:pPr>
        <w:pStyle w:val="Corpodetexto"/>
        <w:tabs>
          <w:tab w:val="left" w:pos="2026"/>
          <w:tab w:val="left" w:pos="9503"/>
          <w:tab w:val="left" w:pos="10473"/>
        </w:tabs>
        <w:ind w:left="212" w:right="110"/>
        <w:jc w:val="both"/>
      </w:pPr>
      <w:r>
        <w:t>Regularmente matriculado/a no</w:t>
      </w:r>
      <w:r>
        <w:rPr>
          <w:spacing w:val="37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turma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 IFMT </w:t>
      </w:r>
      <w:r>
        <w:rPr>
          <w:i/>
        </w:rPr>
        <w:t xml:space="preserve">Campus </w:t>
      </w:r>
      <w:r w:rsidR="003004AC">
        <w:t>Avançado Lucas do Rio Verde</w:t>
      </w:r>
      <w:r>
        <w:t xml:space="preserve">, sob a </w:t>
      </w:r>
      <w:r>
        <w:rPr>
          <w:spacing w:val="3"/>
        </w:rPr>
        <w:t xml:space="preserve"> </w:t>
      </w:r>
      <w:r>
        <w:t>matrícula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 xml:space="preserve"> </w:t>
      </w:r>
      <w:r w:rsidR="003004AC">
        <w:rPr>
          <w:u w:val="single"/>
        </w:rPr>
        <w:t>__________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telefone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concordo em participar da Monitoria Didática do Programa de Assistência Estudantil do IFMT </w:t>
      </w:r>
      <w:r>
        <w:rPr>
          <w:i/>
        </w:rPr>
        <w:t xml:space="preserve">Campus </w:t>
      </w:r>
      <w:r w:rsidR="00347B78">
        <w:t>Avançado Lucas do Rio Verde</w:t>
      </w:r>
      <w:r>
        <w:t xml:space="preserve">, na modalidade de Monitoria </w:t>
      </w:r>
      <w:r w:rsidR="00347B78">
        <w:t>_____________</w:t>
      </w:r>
      <w:r>
        <w:t>(</w:t>
      </w:r>
      <w:r w:rsidR="00347B78">
        <w:t>com bolsa ou voluntária</w:t>
      </w:r>
      <w:r>
        <w:t>) e estou ciente das condições abaixo</w:t>
      </w:r>
      <w:r>
        <w:rPr>
          <w:spacing w:val="-9"/>
        </w:rPr>
        <w:t xml:space="preserve"> </w:t>
      </w:r>
      <w:r>
        <w:t>mencionadas:</w:t>
      </w:r>
    </w:p>
    <w:p w:rsidR="00977ABC" w:rsidRDefault="00BE05DC">
      <w:pPr>
        <w:pStyle w:val="PargrafodaLista"/>
        <w:numPr>
          <w:ilvl w:val="0"/>
          <w:numId w:val="2"/>
        </w:numPr>
        <w:tabs>
          <w:tab w:val="left" w:pos="933"/>
        </w:tabs>
        <w:spacing w:before="59"/>
        <w:ind w:right="168" w:hanging="360"/>
        <w:jc w:val="both"/>
        <w:rPr>
          <w:sz w:val="24"/>
        </w:rPr>
      </w:pPr>
      <w:r>
        <w:rPr>
          <w:sz w:val="24"/>
        </w:rPr>
        <w:t xml:space="preserve">O </w:t>
      </w:r>
      <w:r w:rsidR="009315E0">
        <w:rPr>
          <w:sz w:val="24"/>
        </w:rPr>
        <w:t>discente</w:t>
      </w:r>
      <w:r>
        <w:rPr>
          <w:sz w:val="24"/>
        </w:rPr>
        <w:t xml:space="preserve"> monitor</w:t>
      </w:r>
      <w:r w:rsidR="009315E0">
        <w:rPr>
          <w:sz w:val="24"/>
        </w:rPr>
        <w:t>(a)</w:t>
      </w:r>
      <w:r>
        <w:rPr>
          <w:sz w:val="24"/>
        </w:rPr>
        <w:t xml:space="preserve"> deve cumprir as normas estabelecidas no </w:t>
      </w:r>
      <w:r>
        <w:rPr>
          <w:b/>
          <w:sz w:val="24"/>
        </w:rPr>
        <w:t xml:space="preserve">EDITAL </w:t>
      </w:r>
      <w:r w:rsidR="00347B78">
        <w:rPr>
          <w:b/>
          <w:sz w:val="24"/>
        </w:rPr>
        <w:t>INTERNO 03/2019</w:t>
      </w:r>
      <w:r w:rsidR="00397232">
        <w:rPr>
          <w:b/>
          <w:sz w:val="24"/>
        </w:rPr>
        <w:t>/IFMT-LRV</w:t>
      </w:r>
      <w:r w:rsidRPr="00397232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sob pena de perder o direito a bolsa de</w:t>
      </w:r>
      <w:r>
        <w:rPr>
          <w:spacing w:val="-4"/>
          <w:sz w:val="24"/>
        </w:rPr>
        <w:t xml:space="preserve"> </w:t>
      </w:r>
      <w:r>
        <w:rPr>
          <w:sz w:val="24"/>
        </w:rPr>
        <w:t>Monitoria.</w:t>
      </w:r>
    </w:p>
    <w:p w:rsidR="00050AF2" w:rsidRDefault="00BE05DC" w:rsidP="00050AF2">
      <w:pPr>
        <w:pStyle w:val="PargrafodaLista"/>
        <w:numPr>
          <w:ilvl w:val="0"/>
          <w:numId w:val="2"/>
        </w:numPr>
        <w:tabs>
          <w:tab w:val="left" w:pos="933"/>
          <w:tab w:val="left" w:pos="1584"/>
          <w:tab w:val="left" w:pos="3025"/>
          <w:tab w:val="left" w:pos="3917"/>
          <w:tab w:val="left" w:pos="4904"/>
          <w:tab w:val="left" w:pos="5768"/>
          <w:tab w:val="left" w:pos="7112"/>
          <w:tab w:val="left" w:pos="7832"/>
          <w:tab w:val="left" w:pos="9483"/>
        </w:tabs>
        <w:spacing w:before="120" w:after="120" w:line="276" w:lineRule="auto"/>
        <w:ind w:left="930" w:hanging="360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Monitoria</w:t>
      </w:r>
      <w:r>
        <w:rPr>
          <w:sz w:val="24"/>
        </w:rPr>
        <w:tab/>
        <w:t>será</w:t>
      </w:r>
      <w:r>
        <w:rPr>
          <w:sz w:val="24"/>
        </w:rPr>
        <w:tab/>
        <w:t>realizada</w:t>
      </w:r>
      <w:r>
        <w:rPr>
          <w:sz w:val="24"/>
        </w:rPr>
        <w:tab/>
        <w:t>no</w:t>
      </w:r>
      <w:r>
        <w:rPr>
          <w:sz w:val="24"/>
        </w:rPr>
        <w:tab/>
        <w:t>componente</w:t>
      </w:r>
      <w:r>
        <w:rPr>
          <w:sz w:val="24"/>
        </w:rPr>
        <w:tab/>
        <w:t>curricular</w:t>
      </w:r>
      <w:r w:rsidR="009315E0">
        <w:rPr>
          <w:sz w:val="24"/>
        </w:rPr>
        <w:t xml:space="preserve"> ___________________</w:t>
      </w:r>
    </w:p>
    <w:p w:rsidR="00050AF2" w:rsidRDefault="00050AF2" w:rsidP="00050AF2">
      <w:pPr>
        <w:pStyle w:val="PargrafodaLista"/>
        <w:tabs>
          <w:tab w:val="left" w:pos="933"/>
          <w:tab w:val="left" w:pos="1584"/>
          <w:tab w:val="left" w:pos="3025"/>
          <w:tab w:val="left" w:pos="3917"/>
          <w:tab w:val="left" w:pos="4904"/>
          <w:tab w:val="left" w:pos="5768"/>
          <w:tab w:val="left" w:pos="7112"/>
          <w:tab w:val="left" w:pos="7832"/>
          <w:tab w:val="left" w:pos="9483"/>
        </w:tabs>
        <w:spacing w:before="120" w:after="120" w:line="276" w:lineRule="auto"/>
        <w:ind w:left="930" w:firstLine="0"/>
        <w:jc w:val="both"/>
      </w:pPr>
      <w:r>
        <w:t>__________________________________________________</w:t>
      </w:r>
      <w:r w:rsidR="00BE05DC">
        <w:t>,</w:t>
      </w:r>
      <w:r>
        <w:t xml:space="preserve"> </w:t>
      </w:r>
      <w:r w:rsidR="00BE05DC">
        <w:t>do</w:t>
      </w:r>
      <w:r w:rsidR="00BE05DC">
        <w:tab/>
        <w:t>Curso</w:t>
      </w:r>
      <w:r w:rsidR="00BE05DC">
        <w:tab/>
        <w:t>de</w:t>
      </w:r>
      <w:r>
        <w:t xml:space="preserve"> _____________________</w:t>
      </w:r>
    </w:p>
    <w:p w:rsidR="00977ABC" w:rsidRPr="00050AF2" w:rsidRDefault="00050AF2" w:rsidP="00050AF2">
      <w:pPr>
        <w:pStyle w:val="PargrafodaLista"/>
        <w:tabs>
          <w:tab w:val="left" w:pos="933"/>
          <w:tab w:val="left" w:pos="1584"/>
          <w:tab w:val="left" w:pos="3025"/>
          <w:tab w:val="left" w:pos="3917"/>
          <w:tab w:val="left" w:pos="4904"/>
          <w:tab w:val="left" w:pos="5768"/>
          <w:tab w:val="left" w:pos="7112"/>
          <w:tab w:val="left" w:pos="7832"/>
          <w:tab w:val="left" w:pos="9483"/>
        </w:tabs>
        <w:spacing w:before="120" w:after="120" w:line="276" w:lineRule="auto"/>
        <w:ind w:left="930" w:firstLine="0"/>
        <w:jc w:val="both"/>
        <w:rPr>
          <w:sz w:val="24"/>
        </w:rPr>
      </w:pPr>
      <w:r>
        <w:t>____________________________</w:t>
      </w:r>
      <w:r w:rsidR="00BE05DC">
        <w:t>, sob a orientação e supervisão do</w:t>
      </w:r>
      <w:r w:rsidR="009315E0">
        <w:t>(</w:t>
      </w:r>
      <w:r w:rsidR="00BE05DC">
        <w:t>a</w:t>
      </w:r>
      <w:r w:rsidR="009315E0">
        <w:t>)</w:t>
      </w:r>
      <w:r w:rsidR="00BE05DC">
        <w:t xml:space="preserve"> docente</w:t>
      </w:r>
      <w:r w:rsidR="00BE05DC">
        <w:rPr>
          <w:spacing w:val="-1"/>
        </w:rPr>
        <w:t xml:space="preserve"> </w:t>
      </w:r>
      <w:r w:rsidR="00BE05DC">
        <w:rPr>
          <w:u w:val="single"/>
        </w:rPr>
        <w:t xml:space="preserve"> </w:t>
      </w:r>
      <w:r w:rsidR="00BE05DC">
        <w:rPr>
          <w:u w:val="single"/>
        </w:rPr>
        <w:tab/>
      </w:r>
      <w:r>
        <w:rPr>
          <w:u w:val="single"/>
        </w:rPr>
        <w:t>_________________________________________________</w:t>
      </w:r>
      <w:r w:rsidR="00BE05DC">
        <w:rPr>
          <w:u w:val="single"/>
        </w:rPr>
        <w:tab/>
      </w:r>
      <w:r w:rsidR="00BE05DC">
        <w:t>.</w:t>
      </w:r>
    </w:p>
    <w:p w:rsidR="00977ABC" w:rsidRDefault="00BE05DC">
      <w:pPr>
        <w:pStyle w:val="Ttulo1"/>
        <w:numPr>
          <w:ilvl w:val="0"/>
          <w:numId w:val="2"/>
        </w:numPr>
        <w:tabs>
          <w:tab w:val="left" w:pos="933"/>
        </w:tabs>
        <w:spacing w:before="126"/>
        <w:ind w:right="167" w:hanging="360"/>
      </w:pPr>
      <w:r>
        <w:t xml:space="preserve">O período de vigência da Monitoria Didática será de </w:t>
      </w:r>
      <w:r w:rsidR="00391352">
        <w:t xml:space="preserve">abril </w:t>
      </w:r>
      <w:proofErr w:type="gramStart"/>
      <w:r>
        <w:t>à</w:t>
      </w:r>
      <w:proofErr w:type="gramEnd"/>
      <w:r>
        <w:t xml:space="preserve"> </w:t>
      </w:r>
      <w:r w:rsidR="00391352">
        <w:t>junho</w:t>
      </w:r>
      <w:r>
        <w:t xml:space="preserve"> de 201</w:t>
      </w:r>
      <w:r w:rsidR="00391352">
        <w:t>9</w:t>
      </w:r>
      <w:r>
        <w:t>.</w:t>
      </w:r>
    </w:p>
    <w:p w:rsidR="00977ABC" w:rsidRDefault="00BE05DC" w:rsidP="002650DB">
      <w:pPr>
        <w:pStyle w:val="PargrafodaLista"/>
        <w:numPr>
          <w:ilvl w:val="0"/>
          <w:numId w:val="2"/>
        </w:numPr>
        <w:tabs>
          <w:tab w:val="left" w:pos="933"/>
        </w:tabs>
        <w:ind w:right="167" w:hanging="360"/>
        <w:jc w:val="both"/>
        <w:rPr>
          <w:sz w:val="24"/>
        </w:rPr>
      </w:pPr>
      <w:r>
        <w:rPr>
          <w:sz w:val="24"/>
        </w:rPr>
        <w:t xml:space="preserve">As atividades serão exercidas sem qualquer vínculo empregatício com o IFMT </w:t>
      </w:r>
      <w:r>
        <w:rPr>
          <w:i/>
          <w:sz w:val="24"/>
        </w:rPr>
        <w:t xml:space="preserve">Campus </w:t>
      </w:r>
      <w:r w:rsidR="00614C2E">
        <w:rPr>
          <w:sz w:val="24"/>
        </w:rPr>
        <w:t>Avançado Lucas do Rio Verde</w:t>
      </w:r>
      <w:r>
        <w:rPr>
          <w:sz w:val="24"/>
        </w:rPr>
        <w:t xml:space="preserve"> e em regime </w:t>
      </w:r>
      <w:r w:rsidR="00614C2E">
        <w:rPr>
          <w:sz w:val="24"/>
        </w:rPr>
        <w:t>de no mínimo 4,0</w:t>
      </w:r>
      <w:r>
        <w:rPr>
          <w:sz w:val="24"/>
        </w:rPr>
        <w:t xml:space="preserve"> horas semanais de atividades de</w:t>
      </w:r>
      <w:r>
        <w:rPr>
          <w:spacing w:val="-2"/>
          <w:sz w:val="24"/>
        </w:rPr>
        <w:t xml:space="preserve"> </w:t>
      </w:r>
      <w:r>
        <w:rPr>
          <w:sz w:val="24"/>
        </w:rPr>
        <w:t>Monitoria.</w:t>
      </w:r>
    </w:p>
    <w:p w:rsidR="00977ABC" w:rsidRDefault="00BE05DC" w:rsidP="002650DB">
      <w:pPr>
        <w:pStyle w:val="PargrafodaLista"/>
        <w:numPr>
          <w:ilvl w:val="0"/>
          <w:numId w:val="2"/>
        </w:numPr>
        <w:tabs>
          <w:tab w:val="left" w:pos="933"/>
        </w:tabs>
        <w:ind w:right="167" w:hanging="360"/>
        <w:jc w:val="both"/>
        <w:rPr>
          <w:sz w:val="24"/>
        </w:rPr>
      </w:pPr>
      <w:r>
        <w:rPr>
          <w:sz w:val="24"/>
        </w:rPr>
        <w:t>Os horários das atividades serão estabelecidos em comum acordo com o</w:t>
      </w:r>
      <w:r w:rsidR="00614C2E">
        <w:rPr>
          <w:sz w:val="24"/>
        </w:rPr>
        <w:t>(</w:t>
      </w:r>
      <w:r>
        <w:rPr>
          <w:sz w:val="24"/>
        </w:rPr>
        <w:t>a</w:t>
      </w:r>
      <w:r w:rsidR="00614C2E">
        <w:rPr>
          <w:sz w:val="24"/>
        </w:rPr>
        <w:t>)</w:t>
      </w:r>
      <w:r>
        <w:rPr>
          <w:sz w:val="24"/>
        </w:rPr>
        <w:t xml:space="preserve"> Docente Orientador</w:t>
      </w:r>
      <w:r w:rsidR="00614C2E">
        <w:rPr>
          <w:sz w:val="24"/>
        </w:rPr>
        <w:t>(</w:t>
      </w:r>
      <w:r>
        <w:rPr>
          <w:sz w:val="24"/>
        </w:rPr>
        <w:t>a</w:t>
      </w:r>
      <w:r w:rsidR="00614C2E">
        <w:rPr>
          <w:sz w:val="24"/>
        </w:rPr>
        <w:t xml:space="preserve">) </w:t>
      </w:r>
      <w:r>
        <w:rPr>
          <w:sz w:val="24"/>
        </w:rPr>
        <w:t xml:space="preserve">e a </w:t>
      </w:r>
      <w:r w:rsidR="002650DB">
        <w:rPr>
          <w:sz w:val="24"/>
        </w:rPr>
        <w:t>C</w:t>
      </w:r>
      <w:r w:rsidR="00614C2E">
        <w:rPr>
          <w:sz w:val="24"/>
        </w:rPr>
        <w:t>oordenação do Curso</w:t>
      </w:r>
      <w:r>
        <w:rPr>
          <w:sz w:val="24"/>
        </w:rPr>
        <w:t>.</w:t>
      </w:r>
    </w:p>
    <w:p w:rsidR="005407A8" w:rsidRDefault="00BE05DC" w:rsidP="002650DB">
      <w:pPr>
        <w:pStyle w:val="PargrafodaLista"/>
        <w:numPr>
          <w:ilvl w:val="0"/>
          <w:numId w:val="2"/>
        </w:numPr>
        <w:tabs>
          <w:tab w:val="left" w:pos="933"/>
        </w:tabs>
        <w:ind w:right="167" w:hanging="360"/>
        <w:jc w:val="both"/>
        <w:rPr>
          <w:sz w:val="24"/>
        </w:rPr>
      </w:pPr>
      <w:r w:rsidRPr="005407A8">
        <w:rPr>
          <w:sz w:val="24"/>
        </w:rPr>
        <w:t xml:space="preserve">O registro da carga horária será feito pelo preenchimento semanal do </w:t>
      </w:r>
      <w:r w:rsidRPr="002650DB">
        <w:rPr>
          <w:b/>
          <w:sz w:val="24"/>
        </w:rPr>
        <w:t>Relatório de Frequência</w:t>
      </w:r>
      <w:r w:rsidRPr="005407A8">
        <w:rPr>
          <w:sz w:val="24"/>
        </w:rPr>
        <w:t xml:space="preserve">, acompanhado da </w:t>
      </w:r>
      <w:r w:rsidR="002650DB" w:rsidRPr="00F90F3F">
        <w:rPr>
          <w:b/>
          <w:sz w:val="24"/>
        </w:rPr>
        <w:t>Lista de Frequência dos(as) estudantes atendidos(as) pela monitoria</w:t>
      </w:r>
      <w:r w:rsidRPr="005407A8">
        <w:rPr>
          <w:sz w:val="24"/>
        </w:rPr>
        <w:t>, assinada pelo</w:t>
      </w:r>
      <w:r w:rsidR="005407A8" w:rsidRPr="005407A8">
        <w:rPr>
          <w:sz w:val="24"/>
        </w:rPr>
        <w:t>(</w:t>
      </w:r>
      <w:r w:rsidRPr="005407A8">
        <w:rPr>
          <w:sz w:val="24"/>
        </w:rPr>
        <w:t>a</w:t>
      </w:r>
      <w:r w:rsidR="005407A8" w:rsidRPr="005407A8">
        <w:rPr>
          <w:sz w:val="24"/>
        </w:rPr>
        <w:t>)</w:t>
      </w:r>
      <w:r w:rsidRPr="005407A8">
        <w:rPr>
          <w:sz w:val="24"/>
        </w:rPr>
        <w:t xml:space="preserve"> monitor</w:t>
      </w:r>
      <w:r w:rsidR="005407A8" w:rsidRPr="005407A8">
        <w:rPr>
          <w:sz w:val="24"/>
        </w:rPr>
        <w:t>(</w:t>
      </w:r>
      <w:r w:rsidRPr="005407A8">
        <w:rPr>
          <w:sz w:val="24"/>
        </w:rPr>
        <w:t>a</w:t>
      </w:r>
      <w:r w:rsidR="005407A8" w:rsidRPr="005407A8">
        <w:rPr>
          <w:sz w:val="24"/>
        </w:rPr>
        <w:t>)</w:t>
      </w:r>
      <w:r w:rsidRPr="005407A8">
        <w:rPr>
          <w:sz w:val="24"/>
        </w:rPr>
        <w:t>, o</w:t>
      </w:r>
      <w:r w:rsidR="005407A8" w:rsidRPr="005407A8">
        <w:rPr>
          <w:sz w:val="24"/>
        </w:rPr>
        <w:t xml:space="preserve"> </w:t>
      </w:r>
      <w:r w:rsidRPr="005407A8">
        <w:rPr>
          <w:sz w:val="24"/>
        </w:rPr>
        <w:t xml:space="preserve">a </w:t>
      </w:r>
      <w:r w:rsidR="005407A8">
        <w:rPr>
          <w:sz w:val="24"/>
        </w:rPr>
        <w:t>Docente Orientador(a) e a coordenação do Curso.</w:t>
      </w:r>
    </w:p>
    <w:p w:rsidR="00977ABC" w:rsidRDefault="00BE05DC">
      <w:pPr>
        <w:pStyle w:val="PargrafodaLista"/>
        <w:numPr>
          <w:ilvl w:val="0"/>
          <w:numId w:val="2"/>
        </w:numPr>
        <w:tabs>
          <w:tab w:val="left" w:pos="933"/>
        </w:tabs>
        <w:ind w:hanging="360"/>
        <w:rPr>
          <w:sz w:val="24"/>
        </w:rPr>
      </w:pPr>
      <w:r>
        <w:rPr>
          <w:sz w:val="24"/>
        </w:rPr>
        <w:t>As atribuições do/da monitor/a constituem-se das seguintes atividades: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spacing w:before="55"/>
        <w:jc w:val="both"/>
        <w:rPr>
          <w:sz w:val="24"/>
        </w:rPr>
      </w:pPr>
      <w:r>
        <w:rPr>
          <w:sz w:val="24"/>
        </w:rPr>
        <w:t>auxiliar o/a docente em 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didáticas;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spacing w:before="3" w:line="237" w:lineRule="auto"/>
        <w:ind w:right="174" w:hanging="295"/>
        <w:jc w:val="both"/>
        <w:rPr>
          <w:sz w:val="24"/>
        </w:rPr>
      </w:pPr>
      <w:r>
        <w:rPr>
          <w:sz w:val="24"/>
        </w:rPr>
        <w:t>auxiliar o/a docente em atividades de ensino, pesquisa e extensão, relativas ao componente curricular inscrito e compatíveis com grau de conhecimento da/o</w:t>
      </w:r>
      <w:r>
        <w:rPr>
          <w:spacing w:val="-3"/>
          <w:sz w:val="24"/>
        </w:rPr>
        <w:t xml:space="preserve"> </w:t>
      </w:r>
      <w:r>
        <w:rPr>
          <w:sz w:val="24"/>
        </w:rPr>
        <w:t>estudante;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spacing w:before="1"/>
        <w:ind w:right="171" w:hanging="375"/>
        <w:jc w:val="both"/>
        <w:rPr>
          <w:sz w:val="24"/>
        </w:rPr>
      </w:pPr>
      <w:r>
        <w:rPr>
          <w:sz w:val="24"/>
        </w:rPr>
        <w:t>auxiliar o/a docente na realização de trabalhos práticos e experimentais, compatíveis com seu grau de conhecimento e experiência no componente</w:t>
      </w:r>
      <w:r>
        <w:rPr>
          <w:spacing w:val="-3"/>
          <w:sz w:val="24"/>
        </w:rPr>
        <w:t xml:space="preserve"> </w:t>
      </w:r>
      <w:r>
        <w:rPr>
          <w:sz w:val="24"/>
        </w:rPr>
        <w:t>curricular;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ind w:right="175" w:hanging="389"/>
        <w:jc w:val="both"/>
        <w:rPr>
          <w:sz w:val="24"/>
        </w:rPr>
      </w:pPr>
      <w:r>
        <w:rPr>
          <w:sz w:val="24"/>
        </w:rPr>
        <w:t>facilitar o relacionamento entre discentes e docente na execução dos planos de ensino do 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curricular;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ind w:right="174" w:hanging="307"/>
        <w:jc w:val="both"/>
        <w:rPr>
          <w:sz w:val="24"/>
        </w:rPr>
      </w:pPr>
      <w:r>
        <w:rPr>
          <w:sz w:val="24"/>
        </w:rPr>
        <w:t>auxiliar os/as discentes que estiverem com dificuldade no componente curricular, sob orientação da/o</w:t>
      </w:r>
      <w:r>
        <w:rPr>
          <w:spacing w:val="-1"/>
          <w:sz w:val="24"/>
        </w:rPr>
        <w:t xml:space="preserve"> </w:t>
      </w:r>
      <w:r>
        <w:rPr>
          <w:sz w:val="24"/>
        </w:rPr>
        <w:t>docente;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ind w:hanging="389"/>
        <w:jc w:val="both"/>
        <w:rPr>
          <w:sz w:val="24"/>
        </w:rPr>
      </w:pPr>
      <w:r>
        <w:rPr>
          <w:sz w:val="24"/>
        </w:rPr>
        <w:t xml:space="preserve">cumprir </w:t>
      </w:r>
      <w:r w:rsidR="00F90F3F">
        <w:rPr>
          <w:sz w:val="24"/>
        </w:rPr>
        <w:t xml:space="preserve">com no mínimo 4,0 </w:t>
      </w:r>
      <w:r>
        <w:rPr>
          <w:sz w:val="24"/>
        </w:rPr>
        <w:t>horas semanais de atividades;</w:t>
      </w:r>
    </w:p>
    <w:p w:rsidR="00977ABC" w:rsidRDefault="00977ABC" w:rsidP="001B256E">
      <w:pPr>
        <w:jc w:val="both"/>
        <w:rPr>
          <w:sz w:val="24"/>
        </w:rPr>
        <w:sectPr w:rsidR="00977ABC">
          <w:headerReference w:type="default" r:id="rId7"/>
          <w:type w:val="continuous"/>
          <w:pgSz w:w="11910" w:h="16840"/>
          <w:pgMar w:top="1300" w:right="680" w:bottom="280" w:left="640" w:header="438" w:footer="720" w:gutter="0"/>
          <w:cols w:space="720"/>
        </w:sectPr>
      </w:pP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spacing w:before="80"/>
        <w:ind w:right="172" w:hanging="468"/>
        <w:jc w:val="both"/>
        <w:rPr>
          <w:sz w:val="24"/>
        </w:rPr>
      </w:pPr>
      <w:r>
        <w:rPr>
          <w:sz w:val="24"/>
        </w:rPr>
        <w:lastRenderedPageBreak/>
        <w:t>construir junto com o/a docente orientador/a o relatório final (Anexo VI) previstos em Edital do Programa de Monitoria, contendo uma breve avaliação do seu desempenho, da orientação recebida e das condições em que desenvolveu suas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atividades;</w:t>
      </w:r>
    </w:p>
    <w:p w:rsidR="00977ABC" w:rsidRDefault="00BE05DC" w:rsidP="001B256E">
      <w:pPr>
        <w:pStyle w:val="PargrafodaLista"/>
        <w:numPr>
          <w:ilvl w:val="1"/>
          <w:numId w:val="2"/>
        </w:numPr>
        <w:tabs>
          <w:tab w:val="left" w:pos="1346"/>
        </w:tabs>
        <w:ind w:right="176" w:hanging="547"/>
        <w:jc w:val="both"/>
        <w:rPr>
          <w:sz w:val="24"/>
        </w:rPr>
      </w:pPr>
      <w:r>
        <w:rPr>
          <w:sz w:val="24"/>
        </w:rPr>
        <w:t>desenvolver as atividades propostas no Plano de Atividades, com assiduidade e respeito aos prazos nele</w:t>
      </w:r>
      <w:r>
        <w:rPr>
          <w:spacing w:val="-1"/>
          <w:sz w:val="24"/>
        </w:rPr>
        <w:t xml:space="preserve"> </w:t>
      </w:r>
      <w:r>
        <w:rPr>
          <w:sz w:val="24"/>
        </w:rPr>
        <w:t>previstos.</w:t>
      </w:r>
    </w:p>
    <w:p w:rsidR="00977ABC" w:rsidRDefault="00BE05DC">
      <w:pPr>
        <w:pStyle w:val="PargrafodaLista"/>
        <w:numPr>
          <w:ilvl w:val="0"/>
          <w:numId w:val="2"/>
        </w:numPr>
        <w:tabs>
          <w:tab w:val="left" w:pos="933"/>
        </w:tabs>
        <w:spacing w:before="60"/>
        <w:ind w:hanging="360"/>
        <w:rPr>
          <w:sz w:val="24"/>
        </w:rPr>
      </w:pPr>
      <w:r>
        <w:rPr>
          <w:sz w:val="24"/>
        </w:rPr>
        <w:t>É vedado ao/à</w:t>
      </w:r>
      <w:r>
        <w:rPr>
          <w:spacing w:val="-1"/>
          <w:sz w:val="24"/>
        </w:rPr>
        <w:t xml:space="preserve"> </w:t>
      </w:r>
      <w:r>
        <w:rPr>
          <w:sz w:val="24"/>
        </w:rPr>
        <w:t>monitor/a:</w:t>
      </w:r>
    </w:p>
    <w:p w:rsidR="00977ABC" w:rsidRDefault="00BE05DC">
      <w:pPr>
        <w:pStyle w:val="PargrafodaLista"/>
        <w:numPr>
          <w:ilvl w:val="0"/>
          <w:numId w:val="1"/>
        </w:numPr>
        <w:tabs>
          <w:tab w:val="left" w:pos="1077"/>
        </w:tabs>
        <w:spacing w:before="60"/>
        <w:ind w:right="174" w:firstLine="0"/>
        <w:jc w:val="both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realização de atividades de responsabilidade exclusiva da/do docente como registrar controle de frequência e dos conteúdos no diário de classe, participar no processo de avaliação de discentes, elaboração e correção de</w:t>
      </w:r>
      <w:r>
        <w:rPr>
          <w:spacing w:val="-2"/>
          <w:sz w:val="24"/>
        </w:rPr>
        <w:t xml:space="preserve"> </w:t>
      </w:r>
      <w:r>
        <w:rPr>
          <w:sz w:val="24"/>
        </w:rPr>
        <w:t>provas;</w:t>
      </w:r>
    </w:p>
    <w:p w:rsidR="00977ABC" w:rsidRDefault="00BE05DC">
      <w:pPr>
        <w:pStyle w:val="PargrafodaLista"/>
        <w:numPr>
          <w:ilvl w:val="0"/>
          <w:numId w:val="1"/>
        </w:numPr>
        <w:tabs>
          <w:tab w:val="left" w:pos="1151"/>
        </w:tabs>
        <w:ind w:left="1150" w:hanging="218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substituir</w:t>
      </w:r>
      <w:proofErr w:type="gramEnd"/>
      <w:r>
        <w:rPr>
          <w:sz w:val="24"/>
        </w:rPr>
        <w:t xml:space="preserve"> o/a docente em sala de</w:t>
      </w:r>
      <w:r>
        <w:rPr>
          <w:spacing w:val="-2"/>
          <w:sz w:val="24"/>
        </w:rPr>
        <w:t xml:space="preserve"> </w:t>
      </w:r>
      <w:r>
        <w:rPr>
          <w:sz w:val="24"/>
        </w:rPr>
        <w:t>aula;</w:t>
      </w:r>
    </w:p>
    <w:p w:rsidR="00977ABC" w:rsidRDefault="00BE05DC">
      <w:pPr>
        <w:pStyle w:val="PargrafodaLista"/>
        <w:numPr>
          <w:ilvl w:val="0"/>
          <w:numId w:val="1"/>
        </w:numPr>
        <w:tabs>
          <w:tab w:val="left" w:pos="1231"/>
        </w:tabs>
        <w:ind w:left="1230" w:hanging="298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realizar</w:t>
      </w:r>
      <w:proofErr w:type="gramEnd"/>
      <w:r>
        <w:rPr>
          <w:sz w:val="24"/>
        </w:rPr>
        <w:t xml:space="preserve"> atividades de caráter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administrativo.</w:t>
      </w:r>
    </w:p>
    <w:p w:rsidR="00977ABC" w:rsidRDefault="00BE05DC">
      <w:pPr>
        <w:pStyle w:val="PargrafodaLista"/>
        <w:numPr>
          <w:ilvl w:val="0"/>
          <w:numId w:val="2"/>
        </w:numPr>
        <w:tabs>
          <w:tab w:val="left" w:pos="933"/>
        </w:tabs>
        <w:spacing w:before="60"/>
        <w:ind w:right="175" w:hanging="360"/>
        <w:rPr>
          <w:sz w:val="24"/>
        </w:rPr>
      </w:pPr>
      <w:r>
        <w:rPr>
          <w:sz w:val="24"/>
        </w:rPr>
        <w:t>O horário das atividades de monitoria não poderá, em hipótese alguma, prejudicar a frequência do/da discente nos componentes curriculares em que estiver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matriculado/a.</w:t>
      </w:r>
    </w:p>
    <w:p w:rsidR="00977ABC" w:rsidRDefault="00BE05DC">
      <w:pPr>
        <w:pStyle w:val="PargrafodaLista"/>
        <w:numPr>
          <w:ilvl w:val="0"/>
          <w:numId w:val="2"/>
        </w:numPr>
        <w:tabs>
          <w:tab w:val="left" w:pos="933"/>
        </w:tabs>
        <w:spacing w:before="60"/>
        <w:ind w:right="174" w:hanging="360"/>
        <w:rPr>
          <w:sz w:val="24"/>
        </w:rPr>
      </w:pPr>
      <w:r>
        <w:rPr>
          <w:sz w:val="24"/>
        </w:rPr>
        <w:t>O</w:t>
      </w:r>
      <w:r w:rsidR="00E42BB4">
        <w:rPr>
          <w:sz w:val="24"/>
        </w:rPr>
        <w:t>(a)</w:t>
      </w:r>
      <w:r>
        <w:rPr>
          <w:sz w:val="24"/>
        </w:rPr>
        <w:t xml:space="preserve"> Monitor</w:t>
      </w:r>
      <w:r w:rsidR="00E42BB4">
        <w:rPr>
          <w:sz w:val="24"/>
        </w:rPr>
        <w:t>(</w:t>
      </w:r>
      <w:r>
        <w:rPr>
          <w:sz w:val="24"/>
        </w:rPr>
        <w:t>a</w:t>
      </w:r>
      <w:r w:rsidR="00E42BB4">
        <w:rPr>
          <w:sz w:val="24"/>
        </w:rPr>
        <w:t>)</w:t>
      </w:r>
      <w:r>
        <w:rPr>
          <w:sz w:val="24"/>
        </w:rPr>
        <w:t xml:space="preserve"> não poderá acumular bolsas de mérito entre si, ou que sejam oriundas de uma mesma fonte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orçamentária.</w:t>
      </w:r>
    </w:p>
    <w:p w:rsidR="00977ABC" w:rsidRDefault="00BE05DC">
      <w:pPr>
        <w:pStyle w:val="PargrafodaLista"/>
        <w:numPr>
          <w:ilvl w:val="0"/>
          <w:numId w:val="2"/>
        </w:numPr>
        <w:tabs>
          <w:tab w:val="left" w:pos="933"/>
        </w:tabs>
        <w:spacing w:before="61"/>
        <w:ind w:right="174" w:hanging="360"/>
        <w:rPr>
          <w:sz w:val="24"/>
        </w:rPr>
      </w:pPr>
      <w:r>
        <w:rPr>
          <w:sz w:val="24"/>
        </w:rPr>
        <w:t>Este Termo de Compromisso poderá ser interrompido por qualquer uma das partes por meio de Termo de Desligamento requerido à Comissão Permanente de 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Estudantil.</w:t>
      </w:r>
    </w:p>
    <w:p w:rsidR="00977ABC" w:rsidRDefault="00977ABC">
      <w:pPr>
        <w:pStyle w:val="Corpodetexto"/>
        <w:spacing w:before="10"/>
        <w:rPr>
          <w:sz w:val="34"/>
        </w:rPr>
      </w:pPr>
    </w:p>
    <w:p w:rsidR="00977ABC" w:rsidRDefault="00BE05DC">
      <w:pPr>
        <w:pStyle w:val="Ttulo1"/>
        <w:ind w:left="212"/>
      </w:pPr>
      <w:r>
        <w:t>Observação: Anexar a este Termo a cópia dos seguintes documentos: RG</w:t>
      </w:r>
      <w:r w:rsidR="00E42BB4">
        <w:t>,</w:t>
      </w:r>
      <w:r>
        <w:t xml:space="preserve"> CPF, </w:t>
      </w:r>
      <w:r w:rsidR="000B12D1" w:rsidRPr="000B12D1">
        <w:rPr>
          <w:highlight w:val="yellow"/>
        </w:rPr>
        <w:t>cópia da careira de trabalho</w:t>
      </w:r>
      <w:r w:rsidR="000B12D1">
        <w:t xml:space="preserve"> e</w:t>
      </w:r>
      <w:r w:rsidR="00E42BB4">
        <w:t xml:space="preserve"> </w:t>
      </w:r>
      <w:r>
        <w:t>comprovante da conta corrente em nome do estudante bolsista</w:t>
      </w:r>
      <w:r w:rsidR="00E42BB4">
        <w:t xml:space="preserve"> (se for o caso)</w:t>
      </w:r>
      <w:r>
        <w:t>.</w:t>
      </w:r>
    </w:p>
    <w:p w:rsidR="00977ABC" w:rsidRDefault="00977ABC">
      <w:pPr>
        <w:pStyle w:val="Corpodetexto"/>
        <w:rPr>
          <w:b/>
          <w:sz w:val="26"/>
        </w:rPr>
      </w:pPr>
    </w:p>
    <w:p w:rsidR="00977ABC" w:rsidRDefault="00977ABC">
      <w:pPr>
        <w:pStyle w:val="Corpodetexto"/>
        <w:rPr>
          <w:b/>
          <w:sz w:val="26"/>
        </w:rPr>
      </w:pPr>
    </w:p>
    <w:p w:rsidR="00977ABC" w:rsidRDefault="00977ABC">
      <w:pPr>
        <w:pStyle w:val="Corpodetexto"/>
        <w:rPr>
          <w:b/>
          <w:sz w:val="26"/>
        </w:rPr>
      </w:pPr>
    </w:p>
    <w:p w:rsidR="00977ABC" w:rsidRDefault="00C631CB">
      <w:pPr>
        <w:pStyle w:val="Corpodetexto"/>
        <w:tabs>
          <w:tab w:val="left" w:pos="1960"/>
          <w:tab w:val="left" w:pos="2747"/>
        </w:tabs>
        <w:spacing w:before="166"/>
        <w:ind w:right="167"/>
        <w:jc w:val="right"/>
      </w:pPr>
      <w:r>
        <w:t>Lucas do Rio Verde-</w:t>
      </w:r>
      <w:r w:rsidR="00BE05DC">
        <w:t>MT,</w:t>
      </w:r>
      <w:r w:rsidR="00BE05DC">
        <w:rPr>
          <w:u w:val="single"/>
        </w:rPr>
        <w:t xml:space="preserve"> </w:t>
      </w:r>
      <w:r w:rsidR="00BE05DC">
        <w:rPr>
          <w:u w:val="single"/>
        </w:rPr>
        <w:tab/>
      </w:r>
      <w:r w:rsidR="00BE05DC">
        <w:t>/</w:t>
      </w:r>
      <w:r>
        <w:t>__</w:t>
      </w:r>
      <w:r w:rsidR="00BE05DC">
        <w:t>/201</w:t>
      </w:r>
      <w:r w:rsidR="003004AC">
        <w:t>9</w:t>
      </w:r>
      <w:r w:rsidR="00BE05DC">
        <w:t>.</w:t>
      </w:r>
    </w:p>
    <w:p w:rsidR="00977ABC" w:rsidRDefault="00977ABC">
      <w:pPr>
        <w:pStyle w:val="Corpodetexto"/>
        <w:rPr>
          <w:sz w:val="20"/>
        </w:rPr>
      </w:pPr>
    </w:p>
    <w:p w:rsidR="00977ABC" w:rsidRDefault="00977ABC">
      <w:pPr>
        <w:pStyle w:val="Corpodetexto"/>
        <w:rPr>
          <w:sz w:val="20"/>
        </w:rPr>
      </w:pPr>
    </w:p>
    <w:p w:rsidR="00977ABC" w:rsidRDefault="00977ABC">
      <w:pPr>
        <w:pStyle w:val="Corpodetexto"/>
        <w:rPr>
          <w:sz w:val="20"/>
        </w:rPr>
      </w:pPr>
    </w:p>
    <w:p w:rsidR="00977ABC" w:rsidRDefault="00977ABC">
      <w:pPr>
        <w:pStyle w:val="Corpodetexto"/>
        <w:rPr>
          <w:sz w:val="20"/>
        </w:rPr>
      </w:pPr>
    </w:p>
    <w:p w:rsidR="00977ABC" w:rsidRDefault="00977ABC">
      <w:pPr>
        <w:pStyle w:val="Corpodetexto"/>
        <w:rPr>
          <w:sz w:val="20"/>
        </w:rPr>
      </w:pPr>
    </w:p>
    <w:p w:rsidR="00977ABC" w:rsidRDefault="00977ABC">
      <w:pPr>
        <w:pStyle w:val="Corpodetexto"/>
        <w:rPr>
          <w:sz w:val="20"/>
        </w:rPr>
      </w:pPr>
    </w:p>
    <w:p w:rsidR="00977ABC" w:rsidRDefault="00977ABC">
      <w:pPr>
        <w:pStyle w:val="Corpodetexto"/>
        <w:spacing w:before="5"/>
        <w:rPr>
          <w:sz w:val="27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10156"/>
      </w:tblGrid>
      <w:tr w:rsidR="006B2675" w:rsidTr="006B2675">
        <w:trPr>
          <w:trHeight w:val="1277"/>
        </w:trPr>
        <w:tc>
          <w:tcPr>
            <w:tcW w:w="10156" w:type="dxa"/>
          </w:tcPr>
          <w:p w:rsidR="006B2675" w:rsidRPr="006B2675" w:rsidRDefault="006B2675" w:rsidP="006B2675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6B2675" w:rsidRPr="006B2675" w:rsidRDefault="00273134" w:rsidP="006B2675">
            <w:pPr>
              <w:pStyle w:val="TableParagraph"/>
              <w:spacing w:line="20" w:lineRule="exact"/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8" style="width:210pt;height:.8pt;mso-position-horizontal-relative:char;mso-position-vertical-relative:line" coordsize="4200,16">
                  <v:line id="_x0000_s1039" style="position:absolute" from="0,8" to="4200,8" strokeweight=".26669mm"/>
                  <w10:wrap type="none"/>
                  <w10:anchorlock/>
                </v:group>
              </w:pict>
            </w:r>
          </w:p>
          <w:p w:rsidR="006B2675" w:rsidRPr="006B2675" w:rsidRDefault="003004AC" w:rsidP="006B2675">
            <w:pPr>
              <w:pStyle w:val="TableParagraph"/>
              <w:ind w:left="403" w:right="289" w:firstLine="288"/>
              <w:jc w:val="center"/>
              <w:rPr>
                <w:b/>
                <w:sz w:val="24"/>
                <w:szCs w:val="24"/>
              </w:rPr>
            </w:pPr>
            <w:r w:rsidRPr="006B2675">
              <w:rPr>
                <w:b/>
                <w:sz w:val="24"/>
                <w:szCs w:val="24"/>
              </w:rPr>
              <w:t xml:space="preserve">Assinatura </w:t>
            </w:r>
            <w:r>
              <w:rPr>
                <w:b/>
                <w:sz w:val="24"/>
                <w:szCs w:val="24"/>
              </w:rPr>
              <w:t>d</w:t>
            </w:r>
            <w:r w:rsidRPr="006B2675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(a)</w:t>
            </w:r>
            <w:r w:rsidRPr="006B2675">
              <w:rPr>
                <w:b/>
                <w:sz w:val="24"/>
                <w:szCs w:val="24"/>
              </w:rPr>
              <w:t xml:space="preserve"> Estudante</w:t>
            </w:r>
          </w:p>
        </w:tc>
      </w:tr>
      <w:tr w:rsidR="006B2675" w:rsidTr="006B2675">
        <w:trPr>
          <w:trHeight w:val="1281"/>
        </w:trPr>
        <w:tc>
          <w:tcPr>
            <w:tcW w:w="10156" w:type="dxa"/>
          </w:tcPr>
          <w:p w:rsidR="006B2675" w:rsidRPr="006B2675" w:rsidRDefault="006B2675" w:rsidP="006B267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B2675" w:rsidRPr="006B2675" w:rsidRDefault="006B2675" w:rsidP="006B2675">
            <w:pPr>
              <w:pStyle w:val="TableParagraph"/>
              <w:spacing w:before="4" w:after="1"/>
              <w:jc w:val="center"/>
              <w:rPr>
                <w:sz w:val="24"/>
                <w:szCs w:val="24"/>
              </w:rPr>
            </w:pPr>
          </w:p>
          <w:p w:rsidR="006B2675" w:rsidRPr="006B2675" w:rsidRDefault="00273134" w:rsidP="006B2675">
            <w:pPr>
              <w:pStyle w:val="TableParagraph"/>
              <w:spacing w:line="20" w:lineRule="exact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40" style="width:3in;height:.8pt;mso-position-horizontal-relative:char;mso-position-vertical-relative:line" coordsize="4320,16">
                  <v:line id="_x0000_s1041" style="position:absolute" from="0,8" to="4320,8" strokeweight=".26669mm"/>
                  <w10:wrap type="none"/>
                  <w10:anchorlock/>
                </v:group>
              </w:pict>
            </w:r>
          </w:p>
          <w:p w:rsidR="006B2675" w:rsidRPr="006B2675" w:rsidRDefault="006B2675" w:rsidP="006B2675">
            <w:pPr>
              <w:pStyle w:val="TableParagraph"/>
              <w:ind w:left="466" w:right="558"/>
              <w:jc w:val="center"/>
              <w:rPr>
                <w:sz w:val="24"/>
                <w:szCs w:val="24"/>
              </w:rPr>
            </w:pPr>
            <w:r w:rsidRPr="006B2675">
              <w:rPr>
                <w:b/>
                <w:sz w:val="24"/>
                <w:szCs w:val="24"/>
              </w:rPr>
              <w:t xml:space="preserve">Assinatura </w:t>
            </w:r>
            <w:r w:rsidR="003004AC">
              <w:rPr>
                <w:b/>
                <w:sz w:val="24"/>
                <w:szCs w:val="24"/>
              </w:rPr>
              <w:t>d</w:t>
            </w:r>
            <w:r w:rsidRPr="006B2675">
              <w:rPr>
                <w:b/>
                <w:sz w:val="24"/>
                <w:szCs w:val="24"/>
              </w:rPr>
              <w:t>o</w:t>
            </w:r>
            <w:r w:rsidR="003004AC">
              <w:rPr>
                <w:b/>
                <w:sz w:val="24"/>
                <w:szCs w:val="24"/>
              </w:rPr>
              <w:t>(a)</w:t>
            </w:r>
            <w:r w:rsidRPr="006B2675">
              <w:rPr>
                <w:b/>
                <w:sz w:val="24"/>
                <w:szCs w:val="24"/>
              </w:rPr>
              <w:t xml:space="preserve"> Docente</w:t>
            </w:r>
          </w:p>
          <w:p w:rsidR="006B2675" w:rsidRPr="006B2675" w:rsidRDefault="006B2675" w:rsidP="006B2675">
            <w:pPr>
              <w:pStyle w:val="TableParagraph"/>
              <w:spacing w:line="270" w:lineRule="atLeast"/>
              <w:ind w:left="2297" w:hanging="2002"/>
              <w:jc w:val="center"/>
              <w:rPr>
                <w:b/>
                <w:sz w:val="24"/>
                <w:szCs w:val="24"/>
              </w:rPr>
            </w:pPr>
          </w:p>
        </w:tc>
      </w:tr>
      <w:tr w:rsidR="006B2675" w:rsidTr="006B2675">
        <w:trPr>
          <w:trHeight w:val="1281"/>
        </w:trPr>
        <w:tc>
          <w:tcPr>
            <w:tcW w:w="10156" w:type="dxa"/>
          </w:tcPr>
          <w:p w:rsidR="006B2675" w:rsidRDefault="00273134" w:rsidP="006B2675">
            <w:pPr>
              <w:jc w:val="center"/>
              <w:rPr>
                <w:b/>
                <w:sz w:val="24"/>
              </w:rPr>
            </w:pPr>
            <w:r>
              <w:pict>
                <v:group id="_x0000_s1044" style="width:275.25pt;height:3.55pt;mso-position-horizontal-relative:char;mso-position-vertical-relative:line" coordsize="4800,16">
                  <v:line id="_x0000_s1045" style="position:absolute" from="0,8" to="4800,8" strokeweight=".26669mm"/>
                  <w10:wrap type="none"/>
                  <w10:anchorlock/>
                </v:group>
              </w:pict>
            </w:r>
          </w:p>
          <w:p w:rsidR="006B2675" w:rsidRDefault="006B2675" w:rsidP="006B2675">
            <w:pPr>
              <w:jc w:val="center"/>
            </w:pPr>
            <w:r>
              <w:rPr>
                <w:b/>
                <w:sz w:val="24"/>
              </w:rPr>
              <w:t>Assinatura do coordenador de curso</w:t>
            </w:r>
          </w:p>
          <w:p w:rsidR="006B2675" w:rsidRPr="006B2675" w:rsidRDefault="006B2675" w:rsidP="006B26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C43083" w:rsidRDefault="00C43083"/>
    <w:p w:rsidR="006B2675" w:rsidRDefault="006B2675"/>
    <w:sectPr w:rsidR="006B2675">
      <w:pgSz w:w="11910" w:h="16840"/>
      <w:pgMar w:top="1300" w:right="680" w:bottom="280" w:left="640" w:header="4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34" w:rsidRDefault="00273134">
      <w:r>
        <w:separator/>
      </w:r>
    </w:p>
  </w:endnote>
  <w:endnote w:type="continuationSeparator" w:id="0">
    <w:p w:rsidR="00273134" w:rsidRDefault="002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34" w:rsidRDefault="00273134">
      <w:r>
        <w:separator/>
      </w:r>
    </w:p>
  </w:footnote>
  <w:footnote w:type="continuationSeparator" w:id="0">
    <w:p w:rsidR="00273134" w:rsidRDefault="0027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AC" w:rsidRDefault="003004AC" w:rsidP="003004AC">
    <w:pPr>
      <w:jc w:val="center"/>
      <w:rPr>
        <w:b/>
        <w:sz w:val="24"/>
        <w:szCs w:val="24"/>
      </w:rPr>
    </w:pPr>
    <w:r w:rsidRPr="007655CC">
      <w:rPr>
        <w:b/>
        <w:noProof/>
        <w:sz w:val="24"/>
        <w:szCs w:val="24"/>
      </w:rPr>
      <w:drawing>
        <wp:anchor distT="0" distB="0" distL="0" distR="0" simplePos="0" relativeHeight="251660288" behindDoc="0" locked="0" layoutInCell="1" allowOverlap="1" wp14:anchorId="3D691353" wp14:editId="03172C33">
          <wp:simplePos x="0" y="0"/>
          <wp:positionH relativeFrom="column">
            <wp:posOffset>6169025</wp:posOffset>
          </wp:positionH>
          <wp:positionV relativeFrom="paragraph">
            <wp:posOffset>37465</wp:posOffset>
          </wp:positionV>
          <wp:extent cx="723265" cy="683260"/>
          <wp:effectExtent l="0" t="0" r="635" b="254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t="-121" r="-114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3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CC"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B075A39" wp14:editId="541D114D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523875" cy="629285"/>
          <wp:effectExtent l="0" t="0" r="9525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90" r="-11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9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4AC" w:rsidRPr="00A4331D" w:rsidRDefault="003004AC" w:rsidP="003004AC">
    <w:pPr>
      <w:ind w:left="-284" w:right="-183"/>
      <w:jc w:val="center"/>
      <w:rPr>
        <w:b/>
        <w:sz w:val="20"/>
        <w:szCs w:val="24"/>
      </w:rPr>
    </w:pPr>
    <w:r w:rsidRPr="00A4331D">
      <w:rPr>
        <w:b/>
        <w:sz w:val="20"/>
        <w:szCs w:val="24"/>
      </w:rPr>
      <w:t>SERVIÇO PÚBLICO FEDERAL</w:t>
    </w:r>
  </w:p>
  <w:p w:rsidR="003004AC" w:rsidRPr="00A4331D" w:rsidRDefault="003004AC" w:rsidP="003004AC">
    <w:pPr>
      <w:ind w:left="-284" w:right="-183"/>
      <w:jc w:val="center"/>
      <w:rPr>
        <w:b/>
        <w:sz w:val="20"/>
        <w:szCs w:val="24"/>
      </w:rPr>
    </w:pPr>
    <w:r w:rsidRPr="00A4331D">
      <w:rPr>
        <w:b/>
        <w:sz w:val="20"/>
        <w:szCs w:val="24"/>
      </w:rPr>
      <w:t>INSTITUTO FEDERAL DE EDUCAÇÃO CIÊNCIA E TECNOLOGIA DE MATO GROSSO - IFMT</w:t>
    </w:r>
  </w:p>
  <w:p w:rsidR="003004AC" w:rsidRDefault="003004AC" w:rsidP="003004AC">
    <w:pPr>
      <w:ind w:left="-284" w:right="-183"/>
      <w:jc w:val="center"/>
      <w:rPr>
        <w:b/>
        <w:sz w:val="20"/>
        <w:szCs w:val="24"/>
      </w:rPr>
    </w:pPr>
    <w:r w:rsidRPr="00A4331D">
      <w:rPr>
        <w:b/>
        <w:i/>
        <w:sz w:val="20"/>
        <w:szCs w:val="24"/>
      </w:rPr>
      <w:t>CAMPUS</w:t>
    </w:r>
    <w:r w:rsidRPr="00A4331D">
      <w:rPr>
        <w:b/>
        <w:sz w:val="20"/>
        <w:szCs w:val="24"/>
      </w:rPr>
      <w:t xml:space="preserve"> AVANÇADO LUCAS DO RIO VERDE</w:t>
    </w:r>
  </w:p>
  <w:p w:rsidR="003004AC" w:rsidRPr="008B581F" w:rsidRDefault="003004AC" w:rsidP="003004AC">
    <w:pPr>
      <w:ind w:left="-284" w:right="-183"/>
      <w:jc w:val="center"/>
      <w:rPr>
        <w:b/>
        <w:sz w:val="20"/>
        <w:szCs w:val="24"/>
      </w:rPr>
    </w:pPr>
    <w:r w:rsidRPr="008B581F">
      <w:rPr>
        <w:b/>
        <w:sz w:val="20"/>
        <w:szCs w:val="24"/>
      </w:rPr>
      <w:t>CURSO DE BACHARELADO EM BIOTECNOLOGIA</w:t>
    </w:r>
  </w:p>
  <w:p w:rsidR="00977ABC" w:rsidRDefault="00977AB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3459"/>
    <w:multiLevelType w:val="hybridMultilevel"/>
    <w:tmpl w:val="CE32DCDA"/>
    <w:lvl w:ilvl="0" w:tplc="4948E17C">
      <w:start w:val="1"/>
      <w:numFmt w:val="decimal"/>
      <w:lvlText w:val="%1."/>
      <w:lvlJc w:val="left"/>
      <w:pPr>
        <w:ind w:left="932" w:hanging="361"/>
        <w:jc w:val="left"/>
      </w:pPr>
      <w:rPr>
        <w:rFonts w:hint="default"/>
        <w:b/>
        <w:bCs/>
        <w:spacing w:val="-4"/>
        <w:w w:val="99"/>
        <w:lang w:val="pt-BR" w:eastAsia="pt-BR" w:bidi="pt-BR"/>
      </w:rPr>
    </w:lvl>
    <w:lvl w:ilvl="1" w:tplc="D44E3910">
      <w:start w:val="1"/>
      <w:numFmt w:val="upperRoman"/>
      <w:lvlText w:val="%2."/>
      <w:lvlJc w:val="left"/>
      <w:pPr>
        <w:ind w:left="1345" w:hanging="21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2" w:tplc="9B1E791E">
      <w:numFmt w:val="bullet"/>
      <w:lvlText w:val="•"/>
      <w:lvlJc w:val="left"/>
      <w:pPr>
        <w:ind w:left="2367" w:hanging="214"/>
      </w:pPr>
      <w:rPr>
        <w:rFonts w:hint="default"/>
        <w:lang w:val="pt-BR" w:eastAsia="pt-BR" w:bidi="pt-BR"/>
      </w:rPr>
    </w:lvl>
    <w:lvl w:ilvl="3" w:tplc="FE5C978E">
      <w:numFmt w:val="bullet"/>
      <w:lvlText w:val="•"/>
      <w:lvlJc w:val="left"/>
      <w:pPr>
        <w:ind w:left="3394" w:hanging="214"/>
      </w:pPr>
      <w:rPr>
        <w:rFonts w:hint="default"/>
        <w:lang w:val="pt-BR" w:eastAsia="pt-BR" w:bidi="pt-BR"/>
      </w:rPr>
    </w:lvl>
    <w:lvl w:ilvl="4" w:tplc="9984C90E">
      <w:numFmt w:val="bullet"/>
      <w:lvlText w:val="•"/>
      <w:lvlJc w:val="left"/>
      <w:pPr>
        <w:ind w:left="4422" w:hanging="214"/>
      </w:pPr>
      <w:rPr>
        <w:rFonts w:hint="default"/>
        <w:lang w:val="pt-BR" w:eastAsia="pt-BR" w:bidi="pt-BR"/>
      </w:rPr>
    </w:lvl>
    <w:lvl w:ilvl="5" w:tplc="A7B8D610">
      <w:numFmt w:val="bullet"/>
      <w:lvlText w:val="•"/>
      <w:lvlJc w:val="left"/>
      <w:pPr>
        <w:ind w:left="5449" w:hanging="214"/>
      </w:pPr>
      <w:rPr>
        <w:rFonts w:hint="default"/>
        <w:lang w:val="pt-BR" w:eastAsia="pt-BR" w:bidi="pt-BR"/>
      </w:rPr>
    </w:lvl>
    <w:lvl w:ilvl="6" w:tplc="E50C8686">
      <w:numFmt w:val="bullet"/>
      <w:lvlText w:val="•"/>
      <w:lvlJc w:val="left"/>
      <w:pPr>
        <w:ind w:left="6476" w:hanging="214"/>
      </w:pPr>
      <w:rPr>
        <w:rFonts w:hint="default"/>
        <w:lang w:val="pt-BR" w:eastAsia="pt-BR" w:bidi="pt-BR"/>
      </w:rPr>
    </w:lvl>
    <w:lvl w:ilvl="7" w:tplc="4508CF96">
      <w:numFmt w:val="bullet"/>
      <w:lvlText w:val="•"/>
      <w:lvlJc w:val="left"/>
      <w:pPr>
        <w:ind w:left="7504" w:hanging="214"/>
      </w:pPr>
      <w:rPr>
        <w:rFonts w:hint="default"/>
        <w:lang w:val="pt-BR" w:eastAsia="pt-BR" w:bidi="pt-BR"/>
      </w:rPr>
    </w:lvl>
    <w:lvl w:ilvl="8" w:tplc="54A0E582">
      <w:numFmt w:val="bullet"/>
      <w:lvlText w:val="•"/>
      <w:lvlJc w:val="left"/>
      <w:pPr>
        <w:ind w:left="8531" w:hanging="214"/>
      </w:pPr>
      <w:rPr>
        <w:rFonts w:hint="default"/>
        <w:lang w:val="pt-BR" w:eastAsia="pt-BR" w:bidi="pt-BR"/>
      </w:rPr>
    </w:lvl>
  </w:abstractNum>
  <w:abstractNum w:abstractNumId="1" w15:restartNumberingAfterBreak="0">
    <w:nsid w:val="4A7F2769"/>
    <w:multiLevelType w:val="hybridMultilevel"/>
    <w:tmpl w:val="1C6A7E54"/>
    <w:lvl w:ilvl="0" w:tplc="E93436B8">
      <w:start w:val="1"/>
      <w:numFmt w:val="upperRoman"/>
      <w:lvlText w:val="%1"/>
      <w:lvlJc w:val="left"/>
      <w:pPr>
        <w:ind w:left="932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BF3E3ED4">
      <w:numFmt w:val="bullet"/>
      <w:lvlText w:val="•"/>
      <w:lvlJc w:val="left"/>
      <w:pPr>
        <w:ind w:left="1904" w:hanging="144"/>
      </w:pPr>
      <w:rPr>
        <w:rFonts w:hint="default"/>
        <w:lang w:val="pt-BR" w:eastAsia="pt-BR" w:bidi="pt-BR"/>
      </w:rPr>
    </w:lvl>
    <w:lvl w:ilvl="2" w:tplc="C340EF96">
      <w:numFmt w:val="bullet"/>
      <w:lvlText w:val="•"/>
      <w:lvlJc w:val="left"/>
      <w:pPr>
        <w:ind w:left="2869" w:hanging="144"/>
      </w:pPr>
      <w:rPr>
        <w:rFonts w:hint="default"/>
        <w:lang w:val="pt-BR" w:eastAsia="pt-BR" w:bidi="pt-BR"/>
      </w:rPr>
    </w:lvl>
    <w:lvl w:ilvl="3" w:tplc="FFDE85E0">
      <w:numFmt w:val="bullet"/>
      <w:lvlText w:val="•"/>
      <w:lvlJc w:val="left"/>
      <w:pPr>
        <w:ind w:left="3833" w:hanging="144"/>
      </w:pPr>
      <w:rPr>
        <w:rFonts w:hint="default"/>
        <w:lang w:val="pt-BR" w:eastAsia="pt-BR" w:bidi="pt-BR"/>
      </w:rPr>
    </w:lvl>
    <w:lvl w:ilvl="4" w:tplc="5AB40C48">
      <w:numFmt w:val="bullet"/>
      <w:lvlText w:val="•"/>
      <w:lvlJc w:val="left"/>
      <w:pPr>
        <w:ind w:left="4798" w:hanging="144"/>
      </w:pPr>
      <w:rPr>
        <w:rFonts w:hint="default"/>
        <w:lang w:val="pt-BR" w:eastAsia="pt-BR" w:bidi="pt-BR"/>
      </w:rPr>
    </w:lvl>
    <w:lvl w:ilvl="5" w:tplc="7A0484AC">
      <w:numFmt w:val="bullet"/>
      <w:lvlText w:val="•"/>
      <w:lvlJc w:val="left"/>
      <w:pPr>
        <w:ind w:left="5763" w:hanging="144"/>
      </w:pPr>
      <w:rPr>
        <w:rFonts w:hint="default"/>
        <w:lang w:val="pt-BR" w:eastAsia="pt-BR" w:bidi="pt-BR"/>
      </w:rPr>
    </w:lvl>
    <w:lvl w:ilvl="6" w:tplc="2F42703C">
      <w:numFmt w:val="bullet"/>
      <w:lvlText w:val="•"/>
      <w:lvlJc w:val="left"/>
      <w:pPr>
        <w:ind w:left="6727" w:hanging="144"/>
      </w:pPr>
      <w:rPr>
        <w:rFonts w:hint="default"/>
        <w:lang w:val="pt-BR" w:eastAsia="pt-BR" w:bidi="pt-BR"/>
      </w:rPr>
    </w:lvl>
    <w:lvl w:ilvl="7" w:tplc="171E5756">
      <w:numFmt w:val="bullet"/>
      <w:lvlText w:val="•"/>
      <w:lvlJc w:val="left"/>
      <w:pPr>
        <w:ind w:left="7692" w:hanging="144"/>
      </w:pPr>
      <w:rPr>
        <w:rFonts w:hint="default"/>
        <w:lang w:val="pt-BR" w:eastAsia="pt-BR" w:bidi="pt-BR"/>
      </w:rPr>
    </w:lvl>
    <w:lvl w:ilvl="8" w:tplc="E4E24E70">
      <w:numFmt w:val="bullet"/>
      <w:lvlText w:val="•"/>
      <w:lvlJc w:val="left"/>
      <w:pPr>
        <w:ind w:left="8657" w:hanging="14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ABC"/>
    <w:rsid w:val="00050AF2"/>
    <w:rsid w:val="000B12D1"/>
    <w:rsid w:val="001B256E"/>
    <w:rsid w:val="002650DB"/>
    <w:rsid w:val="00273134"/>
    <w:rsid w:val="003004AC"/>
    <w:rsid w:val="00347B78"/>
    <w:rsid w:val="00391352"/>
    <w:rsid w:val="00397232"/>
    <w:rsid w:val="005407A8"/>
    <w:rsid w:val="00614C2E"/>
    <w:rsid w:val="006B2675"/>
    <w:rsid w:val="00792FC9"/>
    <w:rsid w:val="009315E0"/>
    <w:rsid w:val="00977ABC"/>
    <w:rsid w:val="00985EF9"/>
    <w:rsid w:val="009C73CF"/>
    <w:rsid w:val="00BE05DC"/>
    <w:rsid w:val="00C43083"/>
    <w:rsid w:val="00C631CB"/>
    <w:rsid w:val="00E42BB4"/>
    <w:rsid w:val="00E85500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8BB9"/>
  <w15:docId w15:val="{CD176A6A-1D38-43E7-B08A-5999F9CB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0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4A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00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4AC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Usuario</cp:lastModifiedBy>
  <cp:revision>6</cp:revision>
  <dcterms:created xsi:type="dcterms:W3CDTF">2019-03-19T23:55:00Z</dcterms:created>
  <dcterms:modified xsi:type="dcterms:W3CDTF">2019-08-19T22:11:00Z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